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58" w:rsidRPr="00933468" w:rsidRDefault="00275058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>REPUBLIKA HRVATSKA</w:t>
      </w:r>
    </w:p>
    <w:p w:rsidR="00275058" w:rsidRPr="00933468" w:rsidRDefault="00275058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>PRIMORSKO-GORANSKA ŽUPANIJA</w:t>
      </w:r>
    </w:p>
    <w:p w:rsidR="00275058" w:rsidRPr="00933468" w:rsidRDefault="00275058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>GRAD DELNICE</w:t>
      </w:r>
    </w:p>
    <w:p w:rsidR="00275058" w:rsidRPr="00933468" w:rsidRDefault="00275058" w:rsidP="00275058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  <w:r w:rsidRPr="00933468">
        <w:rPr>
          <w:rFonts w:ascii="Times New Roman" w:hAnsi="Times New Roman" w:cs="Times New Roman"/>
          <w:b/>
          <w:sz w:val="24"/>
        </w:rPr>
        <w:t>GRADONAČELNIK</w:t>
      </w:r>
    </w:p>
    <w:p w:rsidR="00722D1F" w:rsidRDefault="00275058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 xml:space="preserve">KLASA: </w:t>
      </w:r>
      <w:r w:rsidR="00ED3D92">
        <w:rPr>
          <w:rFonts w:ascii="Times New Roman" w:hAnsi="Times New Roman" w:cs="Times New Roman"/>
          <w:sz w:val="24"/>
        </w:rPr>
        <w:t>130-01/1</w:t>
      </w:r>
      <w:r w:rsidR="007C3D0B">
        <w:rPr>
          <w:rFonts w:ascii="Times New Roman" w:hAnsi="Times New Roman" w:cs="Times New Roman"/>
          <w:sz w:val="24"/>
        </w:rPr>
        <w:t>8</w:t>
      </w:r>
      <w:r w:rsidR="00ED3D92">
        <w:rPr>
          <w:rFonts w:ascii="Times New Roman" w:hAnsi="Times New Roman" w:cs="Times New Roman"/>
          <w:sz w:val="24"/>
        </w:rPr>
        <w:t>-01/01</w:t>
      </w:r>
    </w:p>
    <w:p w:rsidR="00722D1F" w:rsidRDefault="00275058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 xml:space="preserve">URBROJ: </w:t>
      </w:r>
      <w:r w:rsidR="007F0CD1">
        <w:rPr>
          <w:rFonts w:ascii="Times New Roman" w:hAnsi="Times New Roman" w:cs="Times New Roman"/>
          <w:sz w:val="24"/>
        </w:rPr>
        <w:t>2112-01-30-40-1-1</w:t>
      </w:r>
      <w:r w:rsidR="007E16F1">
        <w:rPr>
          <w:rFonts w:ascii="Times New Roman" w:hAnsi="Times New Roman" w:cs="Times New Roman"/>
          <w:sz w:val="24"/>
        </w:rPr>
        <w:t>8</w:t>
      </w:r>
      <w:r w:rsidR="007F0CD1">
        <w:rPr>
          <w:rFonts w:ascii="Times New Roman" w:hAnsi="Times New Roman" w:cs="Times New Roman"/>
          <w:sz w:val="24"/>
        </w:rPr>
        <w:t>-0</w:t>
      </w:r>
      <w:r w:rsidR="007C3D0B">
        <w:rPr>
          <w:rFonts w:ascii="Times New Roman" w:hAnsi="Times New Roman" w:cs="Times New Roman"/>
          <w:sz w:val="24"/>
        </w:rPr>
        <w:t>1</w:t>
      </w:r>
    </w:p>
    <w:p w:rsidR="00275058" w:rsidRPr="00933468" w:rsidRDefault="00275058" w:rsidP="00275058">
      <w:pPr>
        <w:pStyle w:val="Bezproreda"/>
        <w:jc w:val="both"/>
        <w:rPr>
          <w:rFonts w:ascii="Times New Roman" w:hAnsi="Times New Roman" w:cs="Times New Roman"/>
          <w:color w:val="000000"/>
          <w:sz w:val="24"/>
        </w:rPr>
      </w:pPr>
      <w:r w:rsidRPr="00933468">
        <w:rPr>
          <w:rFonts w:ascii="Times New Roman" w:hAnsi="Times New Roman" w:cs="Times New Roman"/>
          <w:color w:val="000000"/>
          <w:sz w:val="24"/>
        </w:rPr>
        <w:t xml:space="preserve">Delnice, </w:t>
      </w:r>
      <w:r w:rsidR="007E16F1">
        <w:rPr>
          <w:rFonts w:ascii="Times New Roman" w:hAnsi="Times New Roman" w:cs="Times New Roman"/>
          <w:color w:val="000000"/>
          <w:sz w:val="24"/>
        </w:rPr>
        <w:t>31</w:t>
      </w:r>
      <w:r w:rsidR="009B0552">
        <w:rPr>
          <w:rFonts w:ascii="Times New Roman" w:hAnsi="Times New Roman" w:cs="Times New Roman"/>
          <w:color w:val="000000"/>
          <w:sz w:val="24"/>
        </w:rPr>
        <w:t xml:space="preserve">. </w:t>
      </w:r>
      <w:r w:rsidR="007E16F1">
        <w:rPr>
          <w:rFonts w:ascii="Times New Roman" w:hAnsi="Times New Roman" w:cs="Times New Roman"/>
          <w:color w:val="000000"/>
          <w:sz w:val="24"/>
        </w:rPr>
        <w:t>siječnja</w:t>
      </w:r>
      <w:r w:rsidR="009B0552">
        <w:rPr>
          <w:rFonts w:ascii="Times New Roman" w:hAnsi="Times New Roman" w:cs="Times New Roman"/>
          <w:color w:val="000000"/>
          <w:sz w:val="24"/>
        </w:rPr>
        <w:t xml:space="preserve"> </w:t>
      </w:r>
      <w:r w:rsidRPr="00933468">
        <w:rPr>
          <w:rFonts w:ascii="Times New Roman" w:hAnsi="Times New Roman" w:cs="Times New Roman"/>
          <w:color w:val="000000"/>
          <w:sz w:val="24"/>
        </w:rPr>
        <w:t>201</w:t>
      </w:r>
      <w:r w:rsidR="007E16F1">
        <w:rPr>
          <w:rFonts w:ascii="Times New Roman" w:hAnsi="Times New Roman" w:cs="Times New Roman"/>
          <w:color w:val="000000"/>
          <w:sz w:val="24"/>
        </w:rPr>
        <w:t>8</w:t>
      </w:r>
      <w:r w:rsidRPr="00933468">
        <w:rPr>
          <w:rFonts w:ascii="Times New Roman" w:hAnsi="Times New Roman" w:cs="Times New Roman"/>
          <w:color w:val="000000"/>
          <w:sz w:val="24"/>
        </w:rPr>
        <w:t>. godine</w:t>
      </w:r>
    </w:p>
    <w:p w:rsidR="00275058" w:rsidRDefault="00275058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373CC6" w:rsidRDefault="00373CC6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722D1F" w:rsidRDefault="00722D1F" w:rsidP="00275058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275058" w:rsidRDefault="00275058" w:rsidP="00275058">
      <w:pPr>
        <w:pStyle w:val="Bezproreda"/>
        <w:ind w:firstLine="708"/>
        <w:jc w:val="both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>Na temelju članka 48. Zakona o lokalnoj i područnoj</w:t>
      </w:r>
      <w:r>
        <w:rPr>
          <w:rFonts w:ascii="Times New Roman" w:hAnsi="Times New Roman" w:cs="Times New Roman"/>
          <w:sz w:val="24"/>
        </w:rPr>
        <w:t xml:space="preserve"> </w:t>
      </w:r>
      <w:r w:rsidRPr="00933468">
        <w:rPr>
          <w:rFonts w:ascii="Times New Roman" w:hAnsi="Times New Roman" w:cs="Times New Roman"/>
          <w:sz w:val="24"/>
        </w:rPr>
        <w:t>(regionalnoj) samoupravi (“Narodne novine” 33/01, 60/01, 129/05, 109/07, 129/08, 36/09, 150/11, 144/12 i 19/13-pročišćeni tekst</w:t>
      </w:r>
      <w:r w:rsidR="007C3D0B">
        <w:rPr>
          <w:rFonts w:ascii="Times New Roman" w:hAnsi="Times New Roman" w:cs="Times New Roman"/>
          <w:sz w:val="24"/>
        </w:rPr>
        <w:t>, 137</w:t>
      </w:r>
      <w:r w:rsidR="007E16F1">
        <w:rPr>
          <w:rFonts w:ascii="Times New Roman" w:hAnsi="Times New Roman" w:cs="Times New Roman"/>
          <w:sz w:val="24"/>
        </w:rPr>
        <w:t>/</w:t>
      </w:r>
      <w:r w:rsidR="007C3D0B">
        <w:rPr>
          <w:rFonts w:ascii="Times New Roman" w:hAnsi="Times New Roman" w:cs="Times New Roman"/>
          <w:sz w:val="24"/>
        </w:rPr>
        <w:t>15 i 123/17)</w:t>
      </w:r>
      <w:r w:rsidRPr="00933468">
        <w:rPr>
          <w:rFonts w:ascii="Times New Roman" w:hAnsi="Times New Roman" w:cs="Times New Roman"/>
          <w:sz w:val="24"/>
        </w:rPr>
        <w:t>) i članka 60. Statuta Grada Delnica (“Službene novine Primorsko-goranske županije” 28/09, 41/09, 11/13, 20/13-pročišćeni tekst i 06/15), a u vezi sa člankom 11. Zakona o pravu na pristup informacijama ("Narodne novine" br. 25/13 i 85/15)</w:t>
      </w:r>
      <w:r>
        <w:rPr>
          <w:rFonts w:ascii="Times New Roman" w:hAnsi="Times New Roman" w:cs="Times New Roman"/>
          <w:sz w:val="24"/>
        </w:rPr>
        <w:t>, gradonačelnik donosi</w:t>
      </w:r>
    </w:p>
    <w:p w:rsidR="005F48AA" w:rsidRDefault="005F48AA" w:rsidP="00275058">
      <w:pPr>
        <w:pStyle w:val="Bezproreda"/>
        <w:ind w:firstLine="708"/>
        <w:jc w:val="both"/>
        <w:rPr>
          <w:rFonts w:ascii="Times New Roman" w:hAnsi="Times New Roman" w:cs="Times New Roman"/>
          <w:sz w:val="24"/>
        </w:rPr>
      </w:pPr>
    </w:p>
    <w:p w:rsidR="00722D1F" w:rsidRDefault="00722D1F" w:rsidP="00275058">
      <w:pPr>
        <w:pStyle w:val="Bezproreda"/>
        <w:ind w:firstLine="708"/>
        <w:jc w:val="both"/>
        <w:rPr>
          <w:rFonts w:ascii="Times New Roman" w:hAnsi="Times New Roman" w:cs="Times New Roman"/>
          <w:sz w:val="24"/>
        </w:rPr>
      </w:pPr>
    </w:p>
    <w:p w:rsidR="00275058" w:rsidRDefault="00275058" w:rsidP="00275058">
      <w:pPr>
        <w:pStyle w:val="Bezproreda"/>
        <w:jc w:val="center"/>
        <w:rPr>
          <w:rFonts w:ascii="Times New Roman" w:hAnsi="Times New Roman" w:cs="Times New Roman"/>
          <w:b/>
          <w:sz w:val="44"/>
        </w:rPr>
      </w:pPr>
      <w:r w:rsidRPr="006B338B">
        <w:rPr>
          <w:rFonts w:ascii="Times New Roman" w:hAnsi="Times New Roman" w:cs="Times New Roman"/>
          <w:b/>
          <w:sz w:val="44"/>
        </w:rPr>
        <w:t>PLAN</w:t>
      </w:r>
    </w:p>
    <w:p w:rsidR="00275058" w:rsidRPr="006B338B" w:rsidRDefault="00275058" w:rsidP="00275058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6B338B">
        <w:rPr>
          <w:rFonts w:ascii="Times New Roman" w:hAnsi="Times New Roman" w:cs="Times New Roman"/>
          <w:b/>
          <w:sz w:val="24"/>
        </w:rPr>
        <w:t xml:space="preserve">SAVJETOVANJA SA ZAINTERESIRANOM JAVNOŠĆU </w:t>
      </w:r>
    </w:p>
    <w:p w:rsidR="006B338B" w:rsidRDefault="007F0CD1" w:rsidP="007F0CD1">
      <w:pPr>
        <w:pStyle w:val="Default"/>
        <w:jc w:val="center"/>
      </w:pPr>
      <w:r>
        <w:t>ZA RAZDOBLJE DO 31</w:t>
      </w:r>
      <w:r w:rsidR="00ED3D92">
        <w:t>.</w:t>
      </w:r>
      <w:r>
        <w:t>12.201</w:t>
      </w:r>
      <w:r w:rsidR="005C1578">
        <w:t>8</w:t>
      </w:r>
      <w:r>
        <w:t>.</w:t>
      </w:r>
    </w:p>
    <w:p w:rsidR="00373CC6" w:rsidRDefault="00373CC6" w:rsidP="00275058">
      <w:pPr>
        <w:pStyle w:val="Default"/>
      </w:pPr>
    </w:p>
    <w:p w:rsidR="00722D1F" w:rsidRDefault="00722D1F" w:rsidP="00275058">
      <w:pPr>
        <w:pStyle w:val="Default"/>
      </w:pPr>
    </w:p>
    <w:p w:rsidR="00275058" w:rsidRPr="006B338B" w:rsidRDefault="006B338B" w:rsidP="006B338B">
      <w:pPr>
        <w:pStyle w:val="Default"/>
        <w:jc w:val="center"/>
        <w:rPr>
          <w:b/>
        </w:rPr>
      </w:pPr>
      <w:r w:rsidRPr="006B338B">
        <w:rPr>
          <w:b/>
        </w:rPr>
        <w:t>Članak 1.</w:t>
      </w:r>
    </w:p>
    <w:p w:rsidR="006B338B" w:rsidRDefault="006B338B" w:rsidP="009B4566">
      <w:pPr>
        <w:pStyle w:val="Default"/>
        <w:jc w:val="both"/>
        <w:rPr>
          <w:sz w:val="23"/>
          <w:szCs w:val="23"/>
        </w:rPr>
      </w:pPr>
      <w:r>
        <w:tab/>
      </w:r>
      <w:r w:rsidR="00275058">
        <w:rPr>
          <w:sz w:val="23"/>
          <w:szCs w:val="23"/>
        </w:rPr>
        <w:t xml:space="preserve">U postupku donošenja općih akata odnosno strateških ili planskih dokumenata kojima se neposredno ostvaruju potrebe građana ili druga pitanja od interesa za opću dobrobit građana </w:t>
      </w:r>
      <w:r w:rsidRPr="00660DAC">
        <w:t>Grad</w:t>
      </w:r>
      <w:r>
        <w:t>a</w:t>
      </w:r>
      <w:r w:rsidRPr="00660DAC">
        <w:t xml:space="preserve"> Delnica, kao i </w:t>
      </w:r>
      <w:r>
        <w:t xml:space="preserve">ona </w:t>
      </w:r>
      <w:r w:rsidRPr="00660DAC">
        <w:t>kojima se uređuju p</w:t>
      </w:r>
      <w:r>
        <w:t>otrebe</w:t>
      </w:r>
      <w:r w:rsidRPr="00660DAC">
        <w:t xml:space="preserve"> iz svog djelokruga, a čijim se donošenjem ili izmjenama neposredno ostvaruju potrebe građana ili uređuju druga pitanja od interesa za opću dobrobit građana i pravnih osoba na području Grada Delnica</w:t>
      </w:r>
      <w:r w:rsidR="00275058">
        <w:rPr>
          <w:sz w:val="23"/>
          <w:szCs w:val="23"/>
        </w:rPr>
        <w:t xml:space="preserve">, </w:t>
      </w:r>
      <w:r>
        <w:rPr>
          <w:sz w:val="23"/>
          <w:szCs w:val="23"/>
        </w:rPr>
        <w:t>provodi se savjetovanje</w:t>
      </w:r>
      <w:r w:rsidR="00275058">
        <w:rPr>
          <w:sz w:val="23"/>
          <w:szCs w:val="23"/>
        </w:rPr>
        <w:t xml:space="preserve"> sa zainteresiranom javnošću</w:t>
      </w:r>
      <w:r>
        <w:rPr>
          <w:sz w:val="23"/>
          <w:szCs w:val="23"/>
        </w:rPr>
        <w:t>,</w:t>
      </w:r>
      <w:r w:rsidR="00275058">
        <w:rPr>
          <w:sz w:val="23"/>
          <w:szCs w:val="23"/>
        </w:rPr>
        <w:t xml:space="preserve"> za svaki pojedinačni nacrt akta odnosno dokumenta. </w:t>
      </w:r>
    </w:p>
    <w:p w:rsidR="00275058" w:rsidRDefault="00275058" w:rsidP="006B338B">
      <w:pPr>
        <w:pStyle w:val="Default"/>
        <w:jc w:val="both"/>
        <w:rPr>
          <w:sz w:val="23"/>
          <w:szCs w:val="23"/>
        </w:rPr>
      </w:pPr>
    </w:p>
    <w:p w:rsidR="006B338B" w:rsidRPr="006B338B" w:rsidRDefault="006B338B" w:rsidP="006B338B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Članak 2.</w:t>
      </w:r>
    </w:p>
    <w:p w:rsidR="00275058" w:rsidRDefault="00275058" w:rsidP="006B338B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Objava izvješća o savjetovanju s javnošću uslijedit će po isteku roka za dostavu mišljenja i prijedloga. Izvješće se dostavlja donositelju akta odnosno dokumenta. </w:t>
      </w:r>
    </w:p>
    <w:p w:rsidR="006B338B" w:rsidRPr="009B6470" w:rsidRDefault="006B338B" w:rsidP="006B338B">
      <w:pPr>
        <w:pStyle w:val="Bezproreda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se može mijenjati i nadopunjavati, ali prije nego što se krene u neku pojedinačnu proceduru Savjetovanja za neki akt.</w:t>
      </w:r>
    </w:p>
    <w:p w:rsidR="006B338B" w:rsidRDefault="006B338B" w:rsidP="006B338B">
      <w:pPr>
        <w:pStyle w:val="Default"/>
        <w:ind w:firstLine="708"/>
        <w:jc w:val="both"/>
        <w:rPr>
          <w:sz w:val="23"/>
          <w:szCs w:val="23"/>
        </w:rPr>
      </w:pPr>
    </w:p>
    <w:p w:rsidR="00275058" w:rsidRPr="006B338B" w:rsidRDefault="006B338B" w:rsidP="006B338B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Članak 3.</w:t>
      </w:r>
    </w:p>
    <w:p w:rsidR="00373CC6" w:rsidRDefault="00373CC6" w:rsidP="00373CC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CC6">
        <w:rPr>
          <w:rFonts w:ascii="Times New Roman" w:hAnsi="Times New Roman" w:cs="Times New Roman"/>
          <w:sz w:val="24"/>
          <w:szCs w:val="24"/>
        </w:rPr>
        <w:t>JUO Grada Delnica se obvezuje na provođenje savjetovanja s  javnošću sukladno Zakonu o pravu na pristup informacijama, Naputku gradonačelnika o provođenju Savjetovanja sa zainteresiranom javnošću u postupcima donošenja općih akata i ostalih dokumenata Grada Delnica, a na temelju ovog Plana.</w:t>
      </w:r>
    </w:p>
    <w:p w:rsidR="00373CC6" w:rsidRDefault="00373CC6" w:rsidP="00373C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3CC6" w:rsidRPr="00373CC6" w:rsidRDefault="00373CC6" w:rsidP="00373CC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6B338B" w:rsidRDefault="00275058" w:rsidP="009B4566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koordinatora savjetovanja sa zainteresiranom javnošću </w:t>
      </w:r>
      <w:r w:rsidR="009B4566">
        <w:rPr>
          <w:sz w:val="23"/>
          <w:szCs w:val="23"/>
        </w:rPr>
        <w:t xml:space="preserve">za Grad Delnice </w:t>
      </w:r>
      <w:r>
        <w:rPr>
          <w:sz w:val="23"/>
          <w:szCs w:val="23"/>
        </w:rPr>
        <w:t xml:space="preserve">imenuje se </w:t>
      </w:r>
      <w:r w:rsidR="00F15369">
        <w:rPr>
          <w:sz w:val="23"/>
          <w:szCs w:val="23"/>
        </w:rPr>
        <w:t>službenik JUO-a Grada Delnica, Tomislav Mrle</w:t>
      </w:r>
      <w:r>
        <w:rPr>
          <w:sz w:val="23"/>
          <w:szCs w:val="23"/>
        </w:rPr>
        <w:t xml:space="preserve">. </w:t>
      </w:r>
    </w:p>
    <w:p w:rsidR="006B338B" w:rsidRDefault="006B338B" w:rsidP="006B338B">
      <w:pPr>
        <w:pStyle w:val="Default"/>
        <w:rPr>
          <w:sz w:val="23"/>
          <w:szCs w:val="23"/>
        </w:rPr>
      </w:pPr>
    </w:p>
    <w:p w:rsidR="005F48AA" w:rsidRDefault="005F48AA" w:rsidP="006B338B">
      <w:pPr>
        <w:pStyle w:val="Default"/>
        <w:rPr>
          <w:sz w:val="23"/>
          <w:szCs w:val="23"/>
        </w:rPr>
      </w:pPr>
    </w:p>
    <w:p w:rsidR="005F48AA" w:rsidRDefault="005F48AA" w:rsidP="006B338B">
      <w:pPr>
        <w:pStyle w:val="Default"/>
        <w:rPr>
          <w:sz w:val="23"/>
          <w:szCs w:val="23"/>
        </w:rPr>
      </w:pPr>
    </w:p>
    <w:p w:rsidR="00F15369" w:rsidRDefault="00F15369" w:rsidP="006B338B">
      <w:pPr>
        <w:pStyle w:val="Default"/>
        <w:rPr>
          <w:sz w:val="23"/>
          <w:szCs w:val="23"/>
        </w:rPr>
      </w:pPr>
    </w:p>
    <w:p w:rsidR="006B338B" w:rsidRDefault="00F15369" w:rsidP="006B338B">
      <w:pPr>
        <w:pStyle w:val="Default"/>
        <w:jc w:val="center"/>
        <w:rPr>
          <w:b/>
          <w:szCs w:val="23"/>
        </w:rPr>
      </w:pPr>
      <w:r>
        <w:rPr>
          <w:b/>
          <w:szCs w:val="23"/>
        </w:rPr>
        <w:lastRenderedPageBreak/>
        <w:t>Članak 5</w:t>
      </w:r>
      <w:r w:rsidR="006B338B">
        <w:rPr>
          <w:b/>
          <w:szCs w:val="23"/>
        </w:rPr>
        <w:t>.</w:t>
      </w:r>
    </w:p>
    <w:p w:rsidR="005F48AA" w:rsidRPr="006B338B" w:rsidRDefault="005F48AA" w:rsidP="006B338B">
      <w:pPr>
        <w:pStyle w:val="Default"/>
        <w:jc w:val="center"/>
        <w:rPr>
          <w:b/>
          <w:szCs w:val="23"/>
        </w:rPr>
      </w:pPr>
    </w:p>
    <w:p w:rsidR="005F48AA" w:rsidRPr="005F48AA" w:rsidRDefault="005F48AA" w:rsidP="00150FD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F48AA">
        <w:rPr>
          <w:rFonts w:ascii="Times New Roman" w:hAnsi="Times New Roman" w:cs="Times New Roman"/>
          <w:sz w:val="24"/>
          <w:szCs w:val="24"/>
        </w:rPr>
        <w:t xml:space="preserve">TABLICA PLANA </w:t>
      </w:r>
    </w:p>
    <w:p w:rsidR="005F48AA" w:rsidRPr="005F48AA" w:rsidRDefault="005F48AA" w:rsidP="00150FD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F48AA">
        <w:rPr>
          <w:rFonts w:ascii="Times New Roman" w:hAnsi="Times New Roman" w:cs="Times New Roman"/>
          <w:sz w:val="24"/>
          <w:szCs w:val="24"/>
        </w:rPr>
        <w:t xml:space="preserve">SAVJETOVANJA SA ZAINTERESIRANOM JAVNOŠĆU </w:t>
      </w:r>
    </w:p>
    <w:tbl>
      <w:tblPr>
        <w:tblStyle w:val="Reetkatablice"/>
        <w:tblW w:w="92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1701"/>
        <w:gridCol w:w="1701"/>
        <w:gridCol w:w="1525"/>
      </w:tblGrid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Naziv akta/dokumenta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Nositelj izrade i odgovorna osoba savjetovanja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Očekivano vrijeme donošenja akta/</w:t>
            </w:r>
          </w:p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</w:p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/tromjesečje/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Način/metoda savjetovanja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Trajanje savjetovanja</w:t>
            </w:r>
          </w:p>
          <w:p w:rsidR="00224092" w:rsidRPr="00235D6A" w:rsidRDefault="00224092" w:rsidP="0015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/ako je kraće od 30 dana navesti razloge/</w:t>
            </w: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Statutarna Odluka o izmjenama i dopunama Statuta Grada Delnica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Tomislav Mrle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15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/Zbog zakonske obveze usklađivanja koja istječe 14.02.2018., a rok usklađivanja bio je samo 60 dana od 13.12.2018,/ </w:t>
            </w: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Poslovnik Gradskog vijeća Grada Delnica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Tomislav Mrle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15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/isto kao i kod Statuta s time da je k tome ovo još akt Gradskog vijeća i kao takav nema neposredan utjecaj na građane Delnica/</w:t>
            </w: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Postupak javne nabave za uređenje objekta MO Crni lug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Gordana </w:t>
            </w: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Piskač</w:t>
            </w:r>
            <w:proofErr w:type="spellEnd"/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Sukladno Zakonu o javnoj nabavi 5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Postupak javne nabave izgradnja Lovačke ulice u Delnicama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Davorka Grgurić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Sukladno Zakonu o javnoj nabavi 5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lan gospodarenja otpadom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1701" w:type="dxa"/>
          </w:tcPr>
          <w:p w:rsidR="00224092" w:rsidRDefault="00224092" w:rsidP="00150FD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Komunalca +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Izmjena i dopuna odluke o javnoj usluzi prikupljanja miješanog komunalnog otpada, biorazgradivog komunalnog otpada i odvojenog prikupljanja otpadnog papira, metala, stakla, plastike i tekstila te krupnog (glomaznog) komunalnog otpada u Gradu Delnicama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Gordana </w:t>
            </w: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Piskač</w:t>
            </w:r>
            <w:proofErr w:type="spellEnd"/>
          </w:p>
        </w:tc>
        <w:tc>
          <w:tcPr>
            <w:tcW w:w="1701" w:type="dxa"/>
          </w:tcPr>
          <w:p w:rsidR="00224092" w:rsidRDefault="00224092" w:rsidP="00150FD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Komunalaca +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Odluka o odvodnji otpadnih voda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Gordana </w:t>
            </w: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Piskač</w:t>
            </w:r>
            <w:proofErr w:type="spellEnd"/>
          </w:p>
        </w:tc>
        <w:tc>
          <w:tcPr>
            <w:tcW w:w="1701" w:type="dxa"/>
          </w:tcPr>
          <w:p w:rsidR="00224092" w:rsidRDefault="00224092" w:rsidP="00150FD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Odluka o priključenju građevina i drugih nekretnina</w:t>
            </w:r>
            <w:r w:rsidRPr="00235D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br/>
              <w:t>na komunalne vodne građevine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1701" w:type="dxa"/>
          </w:tcPr>
          <w:p w:rsidR="00224092" w:rsidRDefault="00224092" w:rsidP="00150FDF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Komunalca +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Izvješće o stanju u prostoru za razdoblje 2018. - 2022.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Davorka Grgurić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Izmjena i dopuna Odluke o držanju pas, mačaka i drugih životinja kućnih ljubimaca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Goranka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Kajfeš</w:t>
            </w:r>
            <w:proofErr w:type="spellEnd"/>
          </w:p>
        </w:tc>
        <w:tc>
          <w:tcPr>
            <w:tcW w:w="1701" w:type="dxa"/>
          </w:tcPr>
          <w:p w:rsidR="00224092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224092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zaštite divljači na području Grada Delnica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Goranka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Kajfeš</w:t>
            </w:r>
            <w:proofErr w:type="spellEnd"/>
          </w:p>
        </w:tc>
        <w:tc>
          <w:tcPr>
            <w:tcW w:w="1701" w:type="dxa"/>
          </w:tcPr>
          <w:p w:rsidR="00224092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5B1C">
              <w:rPr>
                <w:rFonts w:ascii="Times New Roman" w:hAnsi="Times New Roman" w:cs="Times New Roman"/>
                <w:sz w:val="24"/>
                <w:szCs w:val="24"/>
              </w:rPr>
              <w:t>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Plan proračuna 2019-2021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Đulio</w:t>
            </w:r>
            <w:proofErr w:type="spellEnd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Jusufi</w:t>
            </w:r>
            <w:proofErr w:type="spellEnd"/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4.tromjesečje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092" w:rsidRPr="00235D6A" w:rsidTr="005F48AA">
        <w:tc>
          <w:tcPr>
            <w:tcW w:w="817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Izmjene i dopune proračuna 2018.</w:t>
            </w:r>
          </w:p>
        </w:tc>
        <w:tc>
          <w:tcPr>
            <w:tcW w:w="1559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Đulio</w:t>
            </w:r>
            <w:proofErr w:type="spellEnd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Jusufi</w:t>
            </w:r>
            <w:proofErr w:type="spellEnd"/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bude potrebno</w:t>
            </w:r>
          </w:p>
        </w:tc>
        <w:tc>
          <w:tcPr>
            <w:tcW w:w="1701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Web stranica Grada</w:t>
            </w:r>
          </w:p>
        </w:tc>
        <w:tc>
          <w:tcPr>
            <w:tcW w:w="1525" w:type="dxa"/>
          </w:tcPr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6A">
              <w:rPr>
                <w:rFonts w:ascii="Times New Roman" w:hAnsi="Times New Roman" w:cs="Times New Roman"/>
                <w:sz w:val="24"/>
                <w:szCs w:val="24"/>
              </w:rPr>
              <w:t>10 dana</w:t>
            </w:r>
          </w:p>
          <w:p w:rsidR="00224092" w:rsidRPr="00235D6A" w:rsidRDefault="00224092" w:rsidP="00150FD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F07" w:rsidRPr="00F15369" w:rsidRDefault="00810F07" w:rsidP="00F1536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566" w:rsidRDefault="009B4566" w:rsidP="009B4566">
      <w:pPr>
        <w:pStyle w:val="Default"/>
        <w:jc w:val="center"/>
        <w:rPr>
          <w:b/>
          <w:szCs w:val="23"/>
        </w:rPr>
      </w:pPr>
      <w:bookmarkStart w:id="0" w:name="_GoBack"/>
      <w:bookmarkEnd w:id="0"/>
      <w:r>
        <w:rPr>
          <w:b/>
          <w:szCs w:val="23"/>
        </w:rPr>
        <w:lastRenderedPageBreak/>
        <w:t xml:space="preserve">Članak </w:t>
      </w:r>
      <w:r w:rsidR="00F15369">
        <w:rPr>
          <w:b/>
          <w:szCs w:val="23"/>
        </w:rPr>
        <w:t>6</w:t>
      </w:r>
      <w:r>
        <w:rPr>
          <w:b/>
          <w:szCs w:val="23"/>
        </w:rPr>
        <w:t>.</w:t>
      </w:r>
    </w:p>
    <w:p w:rsidR="009B4566" w:rsidRDefault="009B4566" w:rsidP="009B4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Plan stupa na snagu danom donošenja i objavljuje se na WEB stranci Grada Delnica</w:t>
      </w:r>
    </w:p>
    <w:p w:rsidR="009B4566" w:rsidRDefault="009B4566" w:rsidP="009B4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3CC6" w:rsidRDefault="00373CC6" w:rsidP="009B4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3CC6" w:rsidRDefault="00373CC6" w:rsidP="009B4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3CC6" w:rsidRDefault="00373CC6" w:rsidP="009B4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3CC6" w:rsidRDefault="00373CC6" w:rsidP="009B45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B4566" w:rsidRDefault="009B4566" w:rsidP="009B4566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:rsidR="009B4566" w:rsidRPr="00ED5CB6" w:rsidRDefault="009B4566" w:rsidP="009B4566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Ivica Knežević,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9B4566" w:rsidRPr="00ED5CB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73" w:rsidRDefault="00DE0073" w:rsidP="00373CC6">
      <w:pPr>
        <w:spacing w:after="0" w:line="240" w:lineRule="auto"/>
      </w:pPr>
      <w:r>
        <w:separator/>
      </w:r>
    </w:p>
  </w:endnote>
  <w:endnote w:type="continuationSeparator" w:id="0">
    <w:p w:rsidR="00DE0073" w:rsidRDefault="00DE0073" w:rsidP="0037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455944"/>
      <w:docPartObj>
        <w:docPartGallery w:val="Page Numbers (Bottom of Page)"/>
        <w:docPartUnique/>
      </w:docPartObj>
    </w:sdtPr>
    <w:sdtEndPr/>
    <w:sdtContent>
      <w:p w:rsidR="00373CC6" w:rsidRDefault="00373CC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187E2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Ovaln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3CC6" w:rsidRDefault="00373CC6">
                              <w:pPr>
                                <w:pStyle w:val="Podnoj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5F48AA" w:rsidRPr="005F48AA">
                                <w:rPr>
                                  <w:noProof/>
                                  <w:color w:val="4F81BD" w:themeColor="accent1"/>
                                </w:rPr>
                                <w:t>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no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RXgAIAAAY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94PUV4ACAAAGBQAA&#10;DgAAAAAAAAAAAAAAAAAuAgAAZHJzL2Uyb0RvYy54bWxQSwECLQAUAAYACAAAACEAKN3C79gAAAAD&#10;AQAADwAAAAAAAAAAAAAAAADaBAAAZHJzL2Rvd25yZXYueG1sUEsFBgAAAAAEAAQA8wAAAN8FAAAA&#10;AA==&#10;" filled="f" fillcolor="#c0504d" strokecolor="#adc1d9" strokeweight="1pt">
                  <v:textbox inset="0,0,0,0">
                    <w:txbxContent>
                      <w:p w:rsidR="00373CC6" w:rsidRDefault="00373CC6">
                        <w:pPr>
                          <w:pStyle w:val="Podnoj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5F48AA" w:rsidRPr="005F48AA">
                          <w:rPr>
                            <w:noProof/>
                            <w:color w:val="4F81BD" w:themeColor="accent1"/>
                          </w:rPr>
                          <w:t>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73" w:rsidRDefault="00DE0073" w:rsidP="00373CC6">
      <w:pPr>
        <w:spacing w:after="0" w:line="240" w:lineRule="auto"/>
      </w:pPr>
      <w:r>
        <w:separator/>
      </w:r>
    </w:p>
  </w:footnote>
  <w:footnote w:type="continuationSeparator" w:id="0">
    <w:p w:rsidR="00DE0073" w:rsidRDefault="00DE0073" w:rsidP="00373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359"/>
    <w:rsid w:val="000B6359"/>
    <w:rsid w:val="00173613"/>
    <w:rsid w:val="00224092"/>
    <w:rsid w:val="00275058"/>
    <w:rsid w:val="00373CC6"/>
    <w:rsid w:val="005C1578"/>
    <w:rsid w:val="005F48AA"/>
    <w:rsid w:val="00677AFF"/>
    <w:rsid w:val="006B338B"/>
    <w:rsid w:val="006D714F"/>
    <w:rsid w:val="00722D1F"/>
    <w:rsid w:val="007C3D0B"/>
    <w:rsid w:val="007E16F1"/>
    <w:rsid w:val="007F0CD1"/>
    <w:rsid w:val="00810F07"/>
    <w:rsid w:val="009B0552"/>
    <w:rsid w:val="009B4566"/>
    <w:rsid w:val="00A77130"/>
    <w:rsid w:val="00B07F21"/>
    <w:rsid w:val="00BF4B68"/>
    <w:rsid w:val="00D56386"/>
    <w:rsid w:val="00DE0073"/>
    <w:rsid w:val="00E4560D"/>
    <w:rsid w:val="00E51DD9"/>
    <w:rsid w:val="00ED3D92"/>
    <w:rsid w:val="00F15369"/>
    <w:rsid w:val="00F60BA8"/>
    <w:rsid w:val="00F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4264"/>
  <w15:docId w15:val="{0437D72C-B18B-4556-810C-3C97101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3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7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27505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B4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7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3CC6"/>
  </w:style>
  <w:style w:type="paragraph" w:styleId="Podnoje">
    <w:name w:val="footer"/>
    <w:basedOn w:val="Normal"/>
    <w:link w:val="PodnojeChar"/>
    <w:uiPriority w:val="99"/>
    <w:unhideWhenUsed/>
    <w:rsid w:val="0037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3CC6"/>
  </w:style>
  <w:style w:type="paragraph" w:styleId="Tekstbalonia">
    <w:name w:val="Balloon Text"/>
    <w:basedOn w:val="Normal"/>
    <w:link w:val="TekstbaloniaChar"/>
    <w:uiPriority w:val="99"/>
    <w:semiHidden/>
    <w:unhideWhenUsed/>
    <w:rsid w:val="00BF4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Korisnik</cp:lastModifiedBy>
  <cp:revision>12</cp:revision>
  <cp:lastPrinted>2018-02-01T08:46:00Z</cp:lastPrinted>
  <dcterms:created xsi:type="dcterms:W3CDTF">2016-07-12T06:55:00Z</dcterms:created>
  <dcterms:modified xsi:type="dcterms:W3CDTF">2018-02-01T08:46:00Z</dcterms:modified>
</cp:coreProperties>
</file>